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Granatowa narzuta na kanapę - jak ją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Narzuty to zdecydowanie najbardziej dekoracyjny element pościeli. Można je również wykorzystać w salonie. Dlaczego najlepiej sprawdzi się &lt;strong&gt;granatowa narzuta na kanapę&lt;/strong&gt;?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Granatowa narzuta na kanapę - elegancka i ponadczasowa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Inwestując w dobrej jakości narzutę, zadbaj o to, aby była naprawdę stylowa i ponadczasowa.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można wykorzystać granatową narzutę?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Granatowa narzuta na kanapę</w:t>
      </w:r>
      <w:r>
        <w:rPr>
          <w:rFonts w:ascii="calibri" w:hAnsi="calibri" w:eastAsia="calibri" w:cs="calibri"/>
          <w:sz w:val="24"/>
          <w:szCs w:val="24"/>
        </w:rPr>
        <w:t xml:space="preserve"> może być wykorzystana na wiele sposobów. Mimo, iż na pierwszy rzut oka kojarzy nam się z sypialną i nakryciem na pościel, z powodzeniem sprawdzi się również w salonie. Po pierwsze, będzie doskonałym wyborem gdy nasza kanapa jest już leciwa, a jej pstrokate obicie - kiedyś bardzo modne - dziś każdego dnia nas irytuje. Po drugie, nakryjemy nią kanapę poplamioną, której nie pomagają nawet profesjonalne środki czyszczące. Ponadto, narzuta tego typu sprawdzi się jako okrycie dla gości, a nawet "koc" piknikowy.</w:t>
      </w:r>
    </w:p>
    <w:p/>
    <w:p/>
    <w:p>
      <w:pPr>
        <w:jc w:val="center"/>
      </w:pPr>
      <w:r>
        <w:pict>
          <v:shape type="#_x0000_t75" style="width:358px; height:3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Granatowa narzuta na kanapę - jak wybrać odpowiednią?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chcesz, aby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granatowa narzuta na kanapę </w:t>
        </w:r>
      </w:hyperlink>
      <w:r>
        <w:rPr>
          <w:rFonts w:ascii="calibri" w:hAnsi="calibri" w:eastAsia="calibri" w:cs="calibri"/>
          <w:sz w:val="24"/>
          <w:szCs w:val="24"/>
        </w:rPr>
        <w:t xml:space="preserve">dobrze spełniała swoją funkcję, konieczna jest inwestycja w materiał dobrej jakości. Postaw na duże wymiary i. mocny, nasycony kolor. Tylko wtedy narzuta będzie prezentować się luksusowo i stylowo. Zwróć uwagę na materiał, z jakiego została uszyta, a także w jaki sposób można ją czyścić.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scielomat.pl/narzuta-granatowa-220x240-na-kana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2026-03-26T18:06:28+01:00</dcterms:created>
  <dcterms:modified xsi:type="dcterms:W3CDTF">2026-03-26T18:06:28+01:00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